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C66D6" w14:textId="77777777" w:rsidR="00DC070D" w:rsidRPr="00173BC4" w:rsidRDefault="0037356A">
      <w:pPr>
        <w:rPr>
          <w:b/>
          <w:sz w:val="28"/>
          <w:szCs w:val="28"/>
          <w:lang w:val="es-ES"/>
        </w:rPr>
      </w:pPr>
      <w:r w:rsidRPr="00173BC4">
        <w:rPr>
          <w:b/>
          <w:sz w:val="28"/>
          <w:szCs w:val="28"/>
          <w:lang w:val="es-ES"/>
        </w:rPr>
        <w:t xml:space="preserve">Doctrina y medios de acción de guerra </w:t>
      </w:r>
    </w:p>
    <w:p w14:paraId="6E51F815" w14:textId="77777777" w:rsidR="0037356A" w:rsidRDefault="0037356A">
      <w:pPr>
        <w:rPr>
          <w:lang w:val="es-ES"/>
        </w:rPr>
      </w:pPr>
    </w:p>
    <w:p w14:paraId="59A71D63" w14:textId="77777777" w:rsidR="0037356A" w:rsidRDefault="0037356A">
      <w:pPr>
        <w:rPr>
          <w:lang w:val="es-ES"/>
        </w:rPr>
      </w:pPr>
      <w:r>
        <w:rPr>
          <w:lang w:val="es-ES"/>
        </w:rPr>
        <w:t>Liga con el interés nacional. Visión clásica de la guerra como medio para la defensa y proyección del interés nacional. El interés nacional como legitimador de la guerra. Las dos primeras actividades del sector militar establecen tal fundamento: Seguridad de la patria (</w:t>
      </w:r>
      <w:proofErr w:type="spellStart"/>
      <w:r>
        <w:rPr>
          <w:lang w:val="es-ES"/>
        </w:rPr>
        <w:t>homeland</w:t>
      </w:r>
      <w:proofErr w:type="spellEnd"/>
      <w:r>
        <w:rPr>
          <w:lang w:val="es-ES"/>
        </w:rPr>
        <w:t>) y ganar las guerras de la nación.</w:t>
      </w:r>
    </w:p>
    <w:p w14:paraId="7B1F3E32" w14:textId="77777777" w:rsidR="0037356A" w:rsidRDefault="0037356A">
      <w:pPr>
        <w:rPr>
          <w:lang w:val="es-ES"/>
        </w:rPr>
      </w:pPr>
    </w:p>
    <w:p w14:paraId="78A1FF31" w14:textId="357BE25B" w:rsidR="0037356A" w:rsidRDefault="0037356A">
      <w:pPr>
        <w:rPr>
          <w:lang w:val="es-ES"/>
        </w:rPr>
      </w:pPr>
      <w:r>
        <w:rPr>
          <w:lang w:val="es-ES"/>
        </w:rPr>
        <w:t>¿Qué es el interés nacional</w:t>
      </w:r>
      <w:r w:rsidR="005C4561">
        <w:rPr>
          <w:lang w:val="es-ES"/>
        </w:rPr>
        <w:t xml:space="preserve"> para el liderazgo</w:t>
      </w:r>
      <w:r>
        <w:rPr>
          <w:lang w:val="es-ES"/>
        </w:rPr>
        <w:t>?</w:t>
      </w:r>
    </w:p>
    <w:p w14:paraId="79C804E4" w14:textId="77777777" w:rsidR="0037356A" w:rsidRDefault="0037356A">
      <w:pPr>
        <w:rPr>
          <w:lang w:val="es-ES"/>
        </w:rPr>
      </w:pPr>
    </w:p>
    <w:p w14:paraId="0970960B" w14:textId="77777777" w:rsidR="0037356A" w:rsidRDefault="0037356A">
      <w:pPr>
        <w:rPr>
          <w:lang w:val="es-ES"/>
        </w:rPr>
      </w:pPr>
      <w:r>
        <w:rPr>
          <w:lang w:val="es-ES"/>
        </w:rPr>
        <w:t>Instrumentos del poder nacional: diplomacia, obtención de información, actividad militar, actividad económica.</w:t>
      </w:r>
    </w:p>
    <w:p w14:paraId="3F38D72C" w14:textId="77777777" w:rsidR="0037356A" w:rsidRDefault="0037356A">
      <w:pPr>
        <w:rPr>
          <w:lang w:val="es-ES"/>
        </w:rPr>
      </w:pPr>
    </w:p>
    <w:p w14:paraId="02A38F26" w14:textId="77777777" w:rsidR="0037356A" w:rsidRDefault="0037356A">
      <w:pPr>
        <w:rPr>
          <w:lang w:val="es-ES"/>
        </w:rPr>
      </w:pPr>
      <w:r>
        <w:rPr>
          <w:lang w:val="es-ES"/>
        </w:rPr>
        <w:t>Centralidad de la información: la "guerra tecnológica" tiene como eje la obtención y procesamiento de la información.</w:t>
      </w:r>
    </w:p>
    <w:p w14:paraId="57B76850" w14:textId="77777777" w:rsidR="0037356A" w:rsidRDefault="0037356A">
      <w:pPr>
        <w:pBdr>
          <w:bottom w:val="single" w:sz="6" w:space="1" w:color="auto"/>
        </w:pBdr>
        <w:rPr>
          <w:lang w:val="es-ES"/>
        </w:rPr>
      </w:pPr>
    </w:p>
    <w:p w14:paraId="3229B828" w14:textId="77777777" w:rsidR="00173BC4" w:rsidRDefault="00173BC4">
      <w:pPr>
        <w:rPr>
          <w:lang w:val="es-ES"/>
        </w:rPr>
      </w:pPr>
    </w:p>
    <w:p w14:paraId="058AA104" w14:textId="77777777" w:rsidR="00751C35" w:rsidRDefault="00193231">
      <w:pPr>
        <w:rPr>
          <w:lang w:val="es-ES"/>
        </w:rPr>
      </w:pPr>
      <w:r>
        <w:rPr>
          <w:lang w:val="es-ES"/>
        </w:rPr>
        <w:t>Guerra de 4ta generación como caracterización de las guerras irregulares (IW) o guerras asimétricas. Cómo dar respuesta a la incertidumbre desde el campo de la disciplina a ultranza.</w:t>
      </w:r>
      <w:r w:rsidR="007B71DD">
        <w:rPr>
          <w:lang w:val="es-ES"/>
        </w:rPr>
        <w:t xml:space="preserve"> Ret</w:t>
      </w:r>
      <w:r w:rsidR="00751C35">
        <w:rPr>
          <w:lang w:val="es-ES"/>
        </w:rPr>
        <w:t>orno a las guerras no estatales: el estado pierde el monopolio de la guerra: "crisis universal de la legitimidad del estado" -&gt; fundamento de la proliferación de la G4G.</w:t>
      </w:r>
    </w:p>
    <w:p w14:paraId="324FB8B2" w14:textId="77777777" w:rsidR="00751C35" w:rsidRDefault="00751C35">
      <w:pPr>
        <w:rPr>
          <w:lang w:val="es-ES"/>
        </w:rPr>
      </w:pPr>
    </w:p>
    <w:p w14:paraId="376D5EE1" w14:textId="77777777" w:rsidR="00751C35" w:rsidRDefault="00751C35">
      <w:pPr>
        <w:rPr>
          <w:lang w:val="es-ES"/>
        </w:rPr>
      </w:pPr>
      <w:r>
        <w:rPr>
          <w:lang w:val="es-ES"/>
        </w:rPr>
        <w:t>Necesidades que plantea la G4G para las FFAA:</w:t>
      </w:r>
    </w:p>
    <w:p w14:paraId="79DDABE3" w14:textId="77777777" w:rsidR="00751C35" w:rsidRDefault="00751C35">
      <w:pPr>
        <w:rPr>
          <w:lang w:val="es-ES"/>
        </w:rPr>
      </w:pPr>
    </w:p>
    <w:p w14:paraId="48180E9D" w14:textId="77777777" w:rsidR="00751C35" w:rsidRDefault="00751C35">
      <w:pPr>
        <w:rPr>
          <w:lang w:val="es-ES"/>
        </w:rPr>
      </w:pPr>
      <w:r>
        <w:rPr>
          <w:lang w:val="es-ES"/>
        </w:rPr>
        <w:t>Infantería ligera; acuerdos que sustituyan las leyes de la guerra; comportamiento después de la batalla; inteligencia cultural; integración con la población local; cuidado del estado huésped: "si se destruye un estado, es difícil recrearlo".</w:t>
      </w:r>
    </w:p>
    <w:p w14:paraId="5DF56D48" w14:textId="77777777" w:rsidR="00751C35" w:rsidRDefault="00751C35">
      <w:pPr>
        <w:rPr>
          <w:lang w:val="es-ES"/>
        </w:rPr>
      </w:pPr>
    </w:p>
    <w:p w14:paraId="2B6E519A" w14:textId="77777777" w:rsidR="00751C35" w:rsidRDefault="00751C35">
      <w:pPr>
        <w:rPr>
          <w:lang w:val="es-ES"/>
        </w:rPr>
      </w:pPr>
      <w:r>
        <w:rPr>
          <w:lang w:val="es-ES"/>
        </w:rPr>
        <w:t xml:space="preserve">Algunos rasgos </w:t>
      </w:r>
      <w:r w:rsidR="00B20760">
        <w:rPr>
          <w:lang w:val="es-ES"/>
        </w:rPr>
        <w:t>peculiares de la G4G: unidad indisoluble del liderazgo con sus bases;</w:t>
      </w:r>
      <w:r w:rsidR="00173BC4">
        <w:rPr>
          <w:lang w:val="es-ES"/>
        </w:rPr>
        <w:t xml:space="preserve"> dificultad para distinguir al amigo del enemigo; imposibilidad del compromiso para dar fin a los conflictos -&gt; conclusión no dicha: el final del conflicto es la aniquilación del enemigo o la guerra sin fin.</w:t>
      </w:r>
    </w:p>
    <w:p w14:paraId="423D50BE" w14:textId="77777777" w:rsidR="00173BC4" w:rsidRDefault="00173BC4">
      <w:pPr>
        <w:rPr>
          <w:lang w:val="es-ES"/>
        </w:rPr>
      </w:pPr>
    </w:p>
    <w:p w14:paraId="454F7405" w14:textId="77777777" w:rsidR="00173BC4" w:rsidRDefault="00173BC4">
      <w:pPr>
        <w:rPr>
          <w:lang w:val="es-ES"/>
        </w:rPr>
      </w:pPr>
      <w:r>
        <w:rPr>
          <w:lang w:val="es-ES"/>
        </w:rPr>
        <w:t>Cambios que implica la G4G:</w:t>
      </w:r>
    </w:p>
    <w:p w14:paraId="1422CC58" w14:textId="77777777" w:rsidR="00173BC4" w:rsidRDefault="00173BC4">
      <w:pPr>
        <w:rPr>
          <w:lang w:val="es-ES"/>
        </w:rPr>
      </w:pPr>
    </w:p>
    <w:p w14:paraId="16060E5C" w14:textId="77777777" w:rsidR="00173BC4" w:rsidRDefault="00173BC4">
      <w:pPr>
        <w:rPr>
          <w:lang w:val="es-ES"/>
        </w:rPr>
      </w:pPr>
      <w:r>
        <w:rPr>
          <w:lang w:val="es-ES"/>
        </w:rPr>
        <w:t>El objetivo estratégico son las campañas de comunicación apoyadas por acciones militares o terroristas. Ataque contra las "mentes de los tomadores de decisiones enemigos". Cambiar la visión del mundo del enemigo.</w:t>
      </w:r>
    </w:p>
    <w:p w14:paraId="0161905B" w14:textId="77777777" w:rsidR="00173BC4" w:rsidRDefault="00173BC4">
      <w:pPr>
        <w:rPr>
          <w:lang w:val="es-ES"/>
        </w:rPr>
      </w:pPr>
    </w:p>
    <w:p w14:paraId="16EB97A0" w14:textId="77777777" w:rsidR="00173BC4" w:rsidRDefault="001165CE">
      <w:pPr>
        <w:rPr>
          <w:lang w:val="es-ES"/>
        </w:rPr>
      </w:pPr>
      <w:r>
        <w:rPr>
          <w:lang w:val="es-ES"/>
        </w:rPr>
        <w:t xml:space="preserve">Organización en red, transnacional y </w:t>
      </w:r>
      <w:proofErr w:type="spellStart"/>
      <w:r>
        <w:rPr>
          <w:lang w:val="es-ES"/>
        </w:rPr>
        <w:t>transdimensional</w:t>
      </w:r>
      <w:proofErr w:type="spellEnd"/>
      <w:r>
        <w:rPr>
          <w:lang w:val="es-ES"/>
        </w:rPr>
        <w:t>, sobre la base de objetivos comunes, en general un enemigo común (el ocupante y su gobierno local).</w:t>
      </w:r>
    </w:p>
    <w:p w14:paraId="6724A12D" w14:textId="77777777" w:rsidR="00173BC4" w:rsidRDefault="00173BC4">
      <w:pPr>
        <w:rPr>
          <w:lang w:val="es-ES"/>
        </w:rPr>
      </w:pPr>
    </w:p>
    <w:p w14:paraId="03482EB4" w14:textId="77777777" w:rsidR="001165CE" w:rsidRDefault="001165CE">
      <w:pPr>
        <w:rPr>
          <w:lang w:val="es-ES"/>
        </w:rPr>
      </w:pPr>
      <w:r>
        <w:rPr>
          <w:lang w:val="es-ES"/>
        </w:rPr>
        <w:t xml:space="preserve">Hibridación de los participantes que tienden a </w:t>
      </w:r>
      <w:r w:rsidR="00B828F6">
        <w:rPr>
          <w:lang w:val="es-ES"/>
        </w:rPr>
        <w:t>amalgamar las motivaciones</w:t>
      </w:r>
      <w:r>
        <w:rPr>
          <w:lang w:val="es-ES"/>
        </w:rPr>
        <w:t xml:space="preserve"> </w:t>
      </w:r>
      <w:r w:rsidR="00B828F6">
        <w:rPr>
          <w:lang w:val="es-ES"/>
        </w:rPr>
        <w:t>reaccionaria</w:t>
      </w:r>
      <w:r>
        <w:rPr>
          <w:lang w:val="es-ES"/>
        </w:rPr>
        <w:t>s, oportunistas e ide</w:t>
      </w:r>
      <w:r w:rsidR="00B828F6">
        <w:rPr>
          <w:lang w:val="es-ES"/>
        </w:rPr>
        <w:t>o</w:t>
      </w:r>
      <w:r>
        <w:rPr>
          <w:lang w:val="es-ES"/>
        </w:rPr>
        <w:t>ló</w:t>
      </w:r>
      <w:r w:rsidR="00B828F6">
        <w:rPr>
          <w:lang w:val="es-ES"/>
        </w:rPr>
        <w:t>gica</w:t>
      </w:r>
      <w:r>
        <w:rPr>
          <w:lang w:val="es-ES"/>
        </w:rPr>
        <w:t>s</w:t>
      </w:r>
      <w:r w:rsidR="00B828F6">
        <w:rPr>
          <w:lang w:val="es-ES"/>
        </w:rPr>
        <w:t>. De nuevo se señala la imposibilidad de llegar a compromisos con grupos que tienen motivaciones ideológicas en tanto son "imposibles de disuadir".</w:t>
      </w:r>
    </w:p>
    <w:p w14:paraId="0334680A" w14:textId="77777777" w:rsidR="00B828F6" w:rsidRDefault="00B413C7">
      <w:pPr>
        <w:rPr>
          <w:lang w:val="es-ES"/>
        </w:rPr>
      </w:pPr>
      <w:r>
        <w:rPr>
          <w:lang w:val="es-ES"/>
        </w:rPr>
        <w:lastRenderedPageBreak/>
        <w:t xml:space="preserve">La </w:t>
      </w:r>
      <w:r w:rsidR="00B828F6">
        <w:rPr>
          <w:lang w:val="es-ES"/>
        </w:rPr>
        <w:t>G4G</w:t>
      </w:r>
      <w:r>
        <w:rPr>
          <w:lang w:val="es-ES"/>
        </w:rPr>
        <w:t xml:space="preserve"> es terreno fértil para la proliferación y el uso de las armas de destrucción masiva: nucleares, biológicas y en el futuro, nanotecnológicas.</w:t>
      </w:r>
      <w:r w:rsidR="00365C4C">
        <w:rPr>
          <w:lang w:val="es-ES"/>
        </w:rPr>
        <w:t xml:space="preserve"> El contagio como peculiaridad de las armas biológicas: efectos de mediano plazo y que pueden viajar por todo el mundo</w:t>
      </w:r>
    </w:p>
    <w:p w14:paraId="0C880767" w14:textId="77777777" w:rsidR="00B413C7" w:rsidRDefault="00B413C7">
      <w:pPr>
        <w:rPr>
          <w:lang w:val="es-ES"/>
        </w:rPr>
      </w:pPr>
    </w:p>
    <w:p w14:paraId="5990B4A2" w14:textId="77777777" w:rsidR="00B413C7" w:rsidRDefault="00B413C7">
      <w:pPr>
        <w:rPr>
          <w:lang w:val="es-ES"/>
        </w:rPr>
      </w:pPr>
      <w:r>
        <w:rPr>
          <w:lang w:val="es-ES"/>
        </w:rPr>
        <w:t>Las empresas militares privadas permiten romper con los límites impuestos por estados y sociedades: rendición de cuentas, cambios en el modo en que se llevan a cabo los conflictos armados, relaciones entre dirigentes y sociedad en los países ricos en recursos</w:t>
      </w:r>
      <w:r w:rsidR="000D27E6">
        <w:rPr>
          <w:lang w:val="es-ES"/>
        </w:rPr>
        <w:t xml:space="preserve"> naturales, creación de ventajas militares.</w:t>
      </w:r>
      <w:r w:rsidR="00453EED">
        <w:rPr>
          <w:lang w:val="es-ES"/>
        </w:rPr>
        <w:t xml:space="preserve"> </w:t>
      </w:r>
    </w:p>
    <w:p w14:paraId="1F6E823D" w14:textId="77777777" w:rsidR="00453EED" w:rsidRDefault="00453EED">
      <w:pPr>
        <w:rPr>
          <w:lang w:val="es-ES"/>
        </w:rPr>
      </w:pPr>
    </w:p>
    <w:p w14:paraId="6D872830" w14:textId="77777777" w:rsidR="00453EED" w:rsidRDefault="00453EED">
      <w:pPr>
        <w:rPr>
          <w:lang w:val="es-ES"/>
        </w:rPr>
      </w:pPr>
      <w:r>
        <w:rPr>
          <w:lang w:val="es-ES"/>
        </w:rPr>
        <w:t>No olvidar a los grupos criminales.</w:t>
      </w:r>
    </w:p>
    <w:p w14:paraId="751DA4F5" w14:textId="77777777" w:rsidR="005622A5" w:rsidRDefault="005622A5">
      <w:pPr>
        <w:rPr>
          <w:lang w:val="es-ES"/>
        </w:rPr>
      </w:pPr>
    </w:p>
    <w:p w14:paraId="0D4E3E06" w14:textId="77777777" w:rsidR="005622A5" w:rsidRDefault="005622A5">
      <w:pPr>
        <w:rPr>
          <w:lang w:val="es-ES"/>
        </w:rPr>
      </w:pPr>
      <w:r>
        <w:rPr>
          <w:lang w:val="es-ES"/>
        </w:rPr>
        <w:t xml:space="preserve">G5G: tendencias en la sociedad permiten el surgimiento de "individuos o grupos </w:t>
      </w:r>
      <w:proofErr w:type="spellStart"/>
      <w:r>
        <w:rPr>
          <w:lang w:val="es-ES"/>
        </w:rPr>
        <w:t>super</w:t>
      </w:r>
      <w:proofErr w:type="spellEnd"/>
      <w:r>
        <w:rPr>
          <w:lang w:val="es-ES"/>
        </w:rPr>
        <w:t>-empoderados que se juntan por amor a una causa y no a una nación", que a partir de las tecnologías emergentes son capaces de generar</w:t>
      </w:r>
      <w:r w:rsidR="00365C4C">
        <w:rPr>
          <w:lang w:val="es-ES"/>
        </w:rPr>
        <w:t xml:space="preserve"> capacidades de destrucción parecidas a las que poseen los estados. Guerra de redes y jets</w:t>
      </w:r>
      <w:r w:rsidR="00453EED">
        <w:rPr>
          <w:lang w:val="es-ES"/>
        </w:rPr>
        <w:t>.</w:t>
      </w:r>
    </w:p>
    <w:p w14:paraId="0DAE18C4" w14:textId="77777777" w:rsidR="00236BA8" w:rsidRDefault="00236BA8">
      <w:pPr>
        <w:pBdr>
          <w:bottom w:val="single" w:sz="6" w:space="1" w:color="auto"/>
        </w:pBdr>
        <w:rPr>
          <w:lang w:val="es-ES"/>
        </w:rPr>
      </w:pPr>
    </w:p>
    <w:p w14:paraId="6AF8CD99" w14:textId="77777777" w:rsidR="00236BA8" w:rsidRDefault="00236BA8">
      <w:pPr>
        <w:rPr>
          <w:lang w:val="es-ES"/>
        </w:rPr>
      </w:pPr>
    </w:p>
    <w:p w14:paraId="65F461D6" w14:textId="77777777" w:rsidR="00236BA8" w:rsidRDefault="00236BA8">
      <w:pPr>
        <w:rPr>
          <w:lang w:val="es-ES"/>
        </w:rPr>
      </w:pPr>
      <w:r>
        <w:rPr>
          <w:lang w:val="es-ES"/>
        </w:rPr>
        <w:t>David. Los conceptos de generaciones de la guerra es ver las partes y no el todo; además están dominadas por la fascinación por la novedad.</w:t>
      </w:r>
      <w:r w:rsidR="00BF5CBB">
        <w:rPr>
          <w:lang w:val="es-ES"/>
        </w:rPr>
        <w:t xml:space="preserve"> En el centro de la discusión está el estado. También se puede analizar a partir de la división guerra regular e irregular.</w:t>
      </w:r>
      <w:r w:rsidR="00ED710B">
        <w:rPr>
          <w:lang w:val="es-ES"/>
        </w:rPr>
        <w:t xml:space="preserve"> Guerra irregular es básicamente incorporar las formas de la guerra de guerrillas a la guerra hecha por el estado.</w:t>
      </w:r>
      <w:r w:rsidR="00B417C4">
        <w:rPr>
          <w:lang w:val="es-ES"/>
        </w:rPr>
        <w:t xml:space="preserve"> </w:t>
      </w:r>
      <w:r w:rsidR="004C3023">
        <w:rPr>
          <w:lang w:val="es-ES"/>
        </w:rPr>
        <w:t>Profundizar en la caracterización de la guerra irregular o hacer una caracterización propia.</w:t>
      </w:r>
    </w:p>
    <w:p w14:paraId="6B5A474D" w14:textId="77777777" w:rsidR="004C3023" w:rsidRDefault="004C3023">
      <w:pPr>
        <w:rPr>
          <w:lang w:val="es-ES"/>
        </w:rPr>
      </w:pPr>
    </w:p>
    <w:p w14:paraId="016E38C8" w14:textId="77777777" w:rsidR="004C3023" w:rsidRDefault="004C3023">
      <w:pPr>
        <w:rPr>
          <w:lang w:val="es-ES"/>
        </w:rPr>
      </w:pPr>
      <w:r>
        <w:rPr>
          <w:lang w:val="es-ES"/>
        </w:rPr>
        <w:t xml:space="preserve">Daniel. Rescatar la </w:t>
      </w:r>
      <w:proofErr w:type="spellStart"/>
      <w:r>
        <w:rPr>
          <w:lang w:val="es-ES"/>
        </w:rPr>
        <w:t>historización</w:t>
      </w:r>
      <w:proofErr w:type="spellEnd"/>
      <w:r>
        <w:rPr>
          <w:lang w:val="es-ES"/>
        </w:rPr>
        <w:t xml:space="preserve"> de la guerra: continuidades y novedades. Tres niveles: </w:t>
      </w:r>
    </w:p>
    <w:p w14:paraId="7C850208" w14:textId="77777777" w:rsidR="004C3023" w:rsidRDefault="004C3023">
      <w:pPr>
        <w:rPr>
          <w:lang w:val="es-ES"/>
        </w:rPr>
      </w:pPr>
      <w:r>
        <w:rPr>
          <w:lang w:val="es-ES"/>
        </w:rPr>
        <w:t>* estratégico ¿qué define la vulnerabilidad hoy? Territorio, cuerpos, infraestructuras, circulación de mercancías y personas.</w:t>
      </w:r>
      <w:r w:rsidR="00E96309">
        <w:rPr>
          <w:lang w:val="es-ES"/>
        </w:rPr>
        <w:t xml:space="preserve"> Escalas + actores.</w:t>
      </w:r>
      <w:r w:rsidR="009516E6">
        <w:rPr>
          <w:lang w:val="es-ES"/>
        </w:rPr>
        <w:t xml:space="preserve"> Alianzas, aliado – enemigo ¿cómo se construyen?</w:t>
      </w:r>
    </w:p>
    <w:p w14:paraId="5568C6AB" w14:textId="77777777" w:rsidR="001C4949" w:rsidRDefault="001C4949">
      <w:pPr>
        <w:rPr>
          <w:lang w:val="es-ES"/>
        </w:rPr>
      </w:pPr>
    </w:p>
    <w:p w14:paraId="2F9A8170" w14:textId="77777777" w:rsidR="001C4949" w:rsidRDefault="001C4949">
      <w:pPr>
        <w:rPr>
          <w:lang w:val="es-ES"/>
        </w:rPr>
      </w:pPr>
      <w:r>
        <w:rPr>
          <w:lang w:val="es-ES"/>
        </w:rPr>
        <w:t>Josué. No hay una indagación sobre la hegemonía mundial, tienden más a pensar en la dominación.</w:t>
      </w:r>
      <w:r w:rsidR="00725498">
        <w:rPr>
          <w:lang w:val="es-ES"/>
        </w:rPr>
        <w:t xml:space="preserve"> Profundizar en el conocimiento sobre cómo se genera y se difunde la información. Liderazgo estadounidense en tecnologías de la información. El recurso del poder económico plantea mercados libres y garantía de acceso a los recursos en todo el mundo.</w:t>
      </w:r>
      <w:r w:rsidR="00830E01">
        <w:rPr>
          <w:lang w:val="es-ES"/>
        </w:rPr>
        <w:t xml:space="preserve"> Sobre la guerra: fragmentación del poder estatal + fortalecimiento de otros sujetos, entre ellos las corporaciones privadas; ruptura de las concepciones sobre la guerra.</w:t>
      </w:r>
    </w:p>
    <w:p w14:paraId="55646E11" w14:textId="77777777" w:rsidR="00830E01" w:rsidRDefault="00830E01">
      <w:pPr>
        <w:rPr>
          <w:lang w:val="es-ES"/>
        </w:rPr>
      </w:pPr>
    </w:p>
    <w:p w14:paraId="08DF6DDA" w14:textId="77777777" w:rsidR="002F5A22" w:rsidRDefault="002F5A22">
      <w:pPr>
        <w:rPr>
          <w:lang w:val="es-ES"/>
        </w:rPr>
      </w:pPr>
      <w:r>
        <w:rPr>
          <w:lang w:val="es-ES"/>
        </w:rPr>
        <w:t xml:space="preserve">Carlos. Críticas a la G4G: </w:t>
      </w:r>
    </w:p>
    <w:p w14:paraId="7E85F858" w14:textId="77777777" w:rsidR="00830E01" w:rsidRDefault="002F5A22" w:rsidP="002F5A22">
      <w:pPr>
        <w:pStyle w:val="Prrafodelista"/>
        <w:numPr>
          <w:ilvl w:val="0"/>
          <w:numId w:val="1"/>
        </w:numPr>
        <w:rPr>
          <w:lang w:val="es-ES"/>
        </w:rPr>
      </w:pPr>
      <w:r w:rsidRPr="002F5A22">
        <w:rPr>
          <w:lang w:val="es-ES"/>
        </w:rPr>
        <w:t>ausencia de dos momentos claves: guerra de Argelia + guerra de Vietnam</w:t>
      </w:r>
    </w:p>
    <w:p w14:paraId="749531FD" w14:textId="1264F4E0" w:rsidR="00845338" w:rsidRPr="00845338" w:rsidRDefault="002F5A22" w:rsidP="0084533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¿guerra entre culturas? ¡Guerra de clases!</w:t>
      </w:r>
      <w:r w:rsidR="004406AA">
        <w:rPr>
          <w:lang w:val="es-ES"/>
        </w:rPr>
        <w:t xml:space="preserve"> Juntarlo con la idea de que enfrente del agresor </w:t>
      </w:r>
      <w:r w:rsidR="00845338">
        <w:rPr>
          <w:lang w:val="es-ES"/>
        </w:rPr>
        <w:t xml:space="preserve">no hay sujeto </w:t>
      </w:r>
      <w:r w:rsidR="001518A4">
        <w:rPr>
          <w:lang w:val="es-ES"/>
        </w:rPr>
        <w:t>anta</w:t>
      </w:r>
      <w:bookmarkStart w:id="0" w:name="_GoBack"/>
      <w:bookmarkEnd w:id="0"/>
      <w:r w:rsidR="00845338">
        <w:rPr>
          <w:lang w:val="es-ES"/>
        </w:rPr>
        <w:t>gonista</w:t>
      </w:r>
    </w:p>
    <w:p w14:paraId="1AABB804" w14:textId="77777777" w:rsidR="002F5A22" w:rsidRDefault="002F5A22">
      <w:pPr>
        <w:rPr>
          <w:lang w:val="es-ES"/>
        </w:rPr>
      </w:pPr>
      <w:r>
        <w:rPr>
          <w:lang w:val="es-ES"/>
        </w:rPr>
        <w:t xml:space="preserve">La idea viene de </w:t>
      </w:r>
      <w:proofErr w:type="spellStart"/>
      <w:r>
        <w:rPr>
          <w:lang w:val="es-ES"/>
        </w:rPr>
        <w:t>Baran</w:t>
      </w:r>
      <w:proofErr w:type="spellEnd"/>
      <w:r>
        <w:rPr>
          <w:lang w:val="es-ES"/>
        </w:rPr>
        <w:t xml:space="preserve"> de Rand: nodos en caso de guerra nuclear. Acción </w:t>
      </w:r>
      <w:proofErr w:type="spellStart"/>
      <w:r>
        <w:rPr>
          <w:lang w:val="es-ES"/>
        </w:rPr>
        <w:t>rizomática</w:t>
      </w:r>
      <w:proofErr w:type="spellEnd"/>
      <w:r>
        <w:rPr>
          <w:lang w:val="es-ES"/>
        </w:rPr>
        <w:t>.</w:t>
      </w:r>
    </w:p>
    <w:p w14:paraId="40FEBCA6" w14:textId="77777777" w:rsidR="0081433E" w:rsidRPr="0037356A" w:rsidRDefault="0081433E">
      <w:pPr>
        <w:rPr>
          <w:lang w:val="es-ES"/>
        </w:rPr>
      </w:pPr>
    </w:p>
    <w:sectPr w:rsidR="0081433E" w:rsidRPr="0037356A" w:rsidSect="00236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5CE8"/>
    <w:multiLevelType w:val="hybridMultilevel"/>
    <w:tmpl w:val="70362A1A"/>
    <w:lvl w:ilvl="0" w:tplc="73CCD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A"/>
    <w:rsid w:val="000D27E6"/>
    <w:rsid w:val="001165CE"/>
    <w:rsid w:val="001518A4"/>
    <w:rsid w:val="00173BC4"/>
    <w:rsid w:val="00193231"/>
    <w:rsid w:val="001C4949"/>
    <w:rsid w:val="00236BA8"/>
    <w:rsid w:val="00236F95"/>
    <w:rsid w:val="002C50B1"/>
    <w:rsid w:val="002F5A22"/>
    <w:rsid w:val="00365C4C"/>
    <w:rsid w:val="0037356A"/>
    <w:rsid w:val="004406AA"/>
    <w:rsid w:val="00453EED"/>
    <w:rsid w:val="004C3023"/>
    <w:rsid w:val="004D7ABF"/>
    <w:rsid w:val="005622A5"/>
    <w:rsid w:val="005C4561"/>
    <w:rsid w:val="00657643"/>
    <w:rsid w:val="00717B57"/>
    <w:rsid w:val="00725498"/>
    <w:rsid w:val="00751C35"/>
    <w:rsid w:val="007B71DD"/>
    <w:rsid w:val="0081433E"/>
    <w:rsid w:val="00830E01"/>
    <w:rsid w:val="00845338"/>
    <w:rsid w:val="00947C49"/>
    <w:rsid w:val="009516E6"/>
    <w:rsid w:val="00953610"/>
    <w:rsid w:val="0096739F"/>
    <w:rsid w:val="00977053"/>
    <w:rsid w:val="00B20760"/>
    <w:rsid w:val="00B413C7"/>
    <w:rsid w:val="00B417C4"/>
    <w:rsid w:val="00B828F6"/>
    <w:rsid w:val="00BF5CBB"/>
    <w:rsid w:val="00E96309"/>
    <w:rsid w:val="00ED710B"/>
    <w:rsid w:val="00F66564"/>
    <w:rsid w:val="00F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FAB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727</Words>
  <Characters>4002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nadie</cp:lastModifiedBy>
  <cp:revision>2</cp:revision>
  <dcterms:created xsi:type="dcterms:W3CDTF">2018-05-18T14:21:00Z</dcterms:created>
  <dcterms:modified xsi:type="dcterms:W3CDTF">2018-08-11T04:36:00Z</dcterms:modified>
</cp:coreProperties>
</file>